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FB85" w14:textId="77777777" w:rsidR="00402AF5" w:rsidRPr="00402AF5" w:rsidRDefault="00402AF5" w:rsidP="00402A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F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72286E11" w14:textId="77777777" w:rsidR="0035004A" w:rsidRDefault="0035004A" w:rsidP="0035004A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5004A">
        <w:rPr>
          <w:rFonts w:ascii="TH SarabunPSK" w:hAnsi="TH SarabunPSK" w:cs="TH SarabunPSK"/>
          <w:sz w:val="32"/>
          <w:szCs w:val="32"/>
          <w:cs/>
        </w:rPr>
        <w:t xml:space="preserve">แผนงานวิจัยนี้เป็นการดำเนินงานต่อเนื่องปีที่ 2 เพื่อให้เกิดการลดการใช้น้ำและการประหยัดน้ำในเขต </w:t>
      </w:r>
      <w:r w:rsidRPr="0035004A">
        <w:rPr>
          <w:rFonts w:ascii="TH SarabunPSK" w:hAnsi="TH SarabunPSK" w:cs="TH SarabunPSK"/>
          <w:sz w:val="32"/>
          <w:szCs w:val="32"/>
        </w:rPr>
        <w:t xml:space="preserve">EEC </w:t>
      </w:r>
      <w:r w:rsidRPr="0035004A">
        <w:rPr>
          <w:rFonts w:ascii="TH SarabunPSK" w:hAnsi="TH SarabunPSK" w:cs="TH SarabunPSK"/>
          <w:sz w:val="32"/>
          <w:szCs w:val="32"/>
          <w:cs/>
        </w:rPr>
        <w:t xml:space="preserve">อย่างเป็นรูปธรรมในทุกภาคส่วน โดยการใช้เทคโนโลยีประหยัดน้ำ หลักการ 3 </w:t>
      </w:r>
      <w:r w:rsidRPr="0035004A">
        <w:rPr>
          <w:rFonts w:ascii="TH SarabunPSK" w:hAnsi="TH SarabunPSK" w:cs="TH SarabunPSK"/>
          <w:sz w:val="32"/>
          <w:szCs w:val="32"/>
        </w:rPr>
        <w:t xml:space="preserve">Rs </w:t>
      </w:r>
      <w:r w:rsidRPr="0035004A">
        <w:rPr>
          <w:rFonts w:ascii="TH SarabunPSK" w:hAnsi="TH SarabunPSK" w:cs="TH SarabunPSK"/>
          <w:sz w:val="32"/>
          <w:szCs w:val="32"/>
          <w:cs/>
        </w:rPr>
        <w:t>(</w:t>
      </w:r>
      <w:r w:rsidRPr="0035004A">
        <w:rPr>
          <w:rFonts w:ascii="TH SarabunPSK" w:hAnsi="TH SarabunPSK" w:cs="TH SarabunPSK"/>
          <w:sz w:val="32"/>
          <w:szCs w:val="32"/>
        </w:rPr>
        <w:t>Reduce, Reuse, Recycle</w:t>
      </w:r>
      <w:r w:rsidRPr="0035004A">
        <w:rPr>
          <w:rFonts w:ascii="TH SarabunPSK" w:hAnsi="TH SarabunPSK" w:cs="TH SarabunPSK"/>
          <w:sz w:val="32"/>
          <w:szCs w:val="32"/>
          <w:cs/>
        </w:rPr>
        <w:t xml:space="preserve">) รวมถึงการใช้เทคโนโลยีอื่น ๆ ที่เหมาะสม เนื่องจากผลการวิเคราะห์ในปีที่ </w:t>
      </w:r>
      <w:r w:rsidRPr="0035004A">
        <w:rPr>
          <w:rFonts w:ascii="TH SarabunPSK" w:hAnsi="TH SarabunPSK" w:cs="TH SarabunPSK"/>
          <w:sz w:val="32"/>
          <w:szCs w:val="32"/>
        </w:rPr>
        <w:t>1</w:t>
      </w:r>
      <w:r w:rsidRPr="0035004A">
        <w:rPr>
          <w:rFonts w:ascii="TH SarabunPSK" w:hAnsi="TH SarabunPSK" w:cs="TH SarabunPSK"/>
          <w:sz w:val="32"/>
          <w:szCs w:val="32"/>
          <w:cs/>
        </w:rPr>
        <w:t xml:space="preserve"> พบว่า พื้นที่ </w:t>
      </w:r>
      <w:r w:rsidRPr="0035004A">
        <w:rPr>
          <w:rFonts w:ascii="TH SarabunPSK" w:hAnsi="TH SarabunPSK" w:cs="TH SarabunPSK"/>
          <w:sz w:val="32"/>
          <w:szCs w:val="32"/>
        </w:rPr>
        <w:t xml:space="preserve">EEC </w:t>
      </w:r>
      <w:r w:rsidRPr="0035004A">
        <w:rPr>
          <w:rFonts w:ascii="TH SarabunPSK" w:hAnsi="TH SarabunPSK" w:cs="TH SarabunPSK"/>
          <w:sz w:val="32"/>
          <w:szCs w:val="32"/>
          <w:cs/>
        </w:rPr>
        <w:t xml:space="preserve">มีแนวโน้มที่อาจเกิดการขาดแคลนน้ำในอนาคต วัตถุประสงค์ของโครงการเพื่อการพัฒนากระบวนการบริหาร จัดการน้ำเชิงพื้นที่เพื่อรองรับการพัฒนาพื้นที่ </w:t>
      </w:r>
      <w:r w:rsidRPr="0035004A">
        <w:rPr>
          <w:rFonts w:ascii="TH SarabunPSK" w:hAnsi="TH SarabunPSK" w:cs="TH SarabunPSK"/>
          <w:sz w:val="32"/>
          <w:szCs w:val="32"/>
        </w:rPr>
        <w:t xml:space="preserve">EEC </w:t>
      </w:r>
      <w:r w:rsidRPr="0035004A">
        <w:rPr>
          <w:rFonts w:ascii="TH SarabunPSK" w:hAnsi="TH SarabunPSK" w:cs="TH SarabunPSK"/>
          <w:sz w:val="32"/>
          <w:szCs w:val="32"/>
          <w:cs/>
        </w:rPr>
        <w:t>อย่างเต็มรูปแบบ รวมถึงประสานงานโครงการวิจัยทั้ง 6 โครงการและประมวลองค์ความรู้เพื่อการลดการใช้น้ำ โดยขั้นตอนหลักในการดำเนินการ คือ การวาง แนวทางการปฏิบัติงานร่วมกันของโครงการในแผนงาน การทบทวนการศึกษาและรายงานที่เกี่ยวข้อง การนำเสนอและแลกเปลี่ยนความคิดเห็นกับผู้เกี่ยวข้องและผู้ทรงคุณวุฒิ การประเมินความสัมฤทธิ์ผลตาม แผนงานเพื่อการนำเอางานไปใช้ร่วมกันของโครงการต่าง ๆ และการจัดทำบทวิเคราะห์และข้อเสนอแนะ เชิงนโยบาย</w:t>
      </w:r>
    </w:p>
    <w:p w14:paraId="0F98AF3A" w14:textId="1E28E6BA" w:rsidR="0035004A" w:rsidRDefault="0035004A" w:rsidP="0035004A">
      <w:pPr>
        <w:ind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35004A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 พบว่า การเพิ่มขึ้นของความต้องการน้ำเฉพาะส่วนภาคอุตสาหกรรม และการอุปโภค – บริโภค ในอีก 20 ปีข้างหน้า (พ.ศ.2580 จะมีค่าประมาณ 400 ล้าน ลบ.ม. แต่ขีดความสามารถในการ พัฒนาแหล่งน้ำตามแผนพัฒนาที่มีศักยภาพจะดำเนินการของ สทนช. จะสามารถเพิ่มได้ประมาณ 200 ล้าน ลบ.ม. ดังนั้น การลดการใช้น้ำ การเพิ่มประสิทธิภาพการใช้น้ำ และการนำน้ำเสียกลับมาใช้ใหม่เป็น ประเด็นสำคัญของพื้นที่ </w:t>
      </w:r>
      <w:r w:rsidRPr="0035004A">
        <w:rPr>
          <w:rFonts w:ascii="TH SarabunPSK" w:hAnsi="TH SarabunPSK" w:cs="TH SarabunPSK"/>
          <w:sz w:val="32"/>
          <w:szCs w:val="32"/>
        </w:rPr>
        <w:t>EEC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5004A">
        <w:rPr>
          <w:rFonts w:ascii="TH SarabunPSK" w:hAnsi="TH SarabunPSK" w:cs="TH SarabunPSK"/>
          <w:sz w:val="32"/>
          <w:szCs w:val="32"/>
        </w:rPr>
        <w:t>36</w:t>
      </w:r>
      <w:r w:rsidRPr="0035004A">
        <w:rPr>
          <w:rFonts w:ascii="TH SarabunPSK" w:hAnsi="TH SarabunPSK" w:cs="TH SarabunPSK"/>
          <w:sz w:val="32"/>
          <w:szCs w:val="32"/>
          <w:cs/>
        </w:rPr>
        <w:t xml:space="preserve"> เปอร์เซ็นต์ อย่างไรก็ดีจากการศึกษา พบว่า ยังมีอุปสรรคในการนำน้ำเสียกลับมาใช้ใหม่ในประเด็นกฎระเบียบต่าง ๆ รวมถึงปัญหาการขาดความเป็นเอกภาพในการบริหารจัดการน้ำ ซึ่งทางออกในการดำเนินงาน คือ การสร้าง กฎกระทรวงหรือระเบียบเพื่อเอื้ออำนวยต่อการลงทุนระบบบำบัดน้ำ การทิ้งน้ำจากการบำบัด และการนำน้ำ ที่บำบัดแล้วกลับมาใช้ใหม่ และการจัดตั้งองค์กรบริหารจัดการน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35004A">
        <w:rPr>
          <w:rFonts w:ascii="TH SarabunPSK" w:hAnsi="TH SarabunPSK" w:cs="TH SarabunPSK"/>
          <w:sz w:val="32"/>
          <w:szCs w:val="32"/>
          <w:cs/>
        </w:rPr>
        <w:t xml:space="preserve">สำหรับพื้นที่ </w:t>
      </w:r>
      <w:r w:rsidRPr="0035004A">
        <w:rPr>
          <w:rFonts w:ascii="TH SarabunPSK" w:hAnsi="TH SarabunPSK" w:cs="TH SarabunPSK"/>
          <w:sz w:val="32"/>
          <w:szCs w:val="32"/>
        </w:rPr>
        <w:t xml:space="preserve">EEC </w:t>
      </w:r>
      <w:r w:rsidRPr="0035004A">
        <w:rPr>
          <w:rFonts w:ascii="TH SarabunPSK" w:hAnsi="TH SarabunPSK" w:cs="TH SarabunPSK"/>
          <w:sz w:val="32"/>
          <w:szCs w:val="32"/>
          <w:cs/>
        </w:rPr>
        <w:t xml:space="preserve">นอกจากนี้การพัฒนา ระบบ </w:t>
      </w:r>
      <w:r w:rsidRPr="0035004A">
        <w:rPr>
          <w:rFonts w:ascii="TH SarabunPSK" w:hAnsi="TH SarabunPSK" w:cs="TH SarabunPSK"/>
          <w:sz w:val="32"/>
          <w:szCs w:val="32"/>
        </w:rPr>
        <w:t xml:space="preserve">MIS </w:t>
      </w:r>
      <w:r w:rsidRPr="0035004A">
        <w:rPr>
          <w:rFonts w:ascii="TH SarabunPSK" w:hAnsi="TH SarabunPSK" w:cs="TH SarabunPSK"/>
          <w:sz w:val="32"/>
          <w:szCs w:val="32"/>
          <w:cs/>
        </w:rPr>
        <w:t xml:space="preserve">เพื่อสนับสนุนการบริหารจัดการน้ำในเขต </w:t>
      </w:r>
      <w:r w:rsidRPr="0035004A">
        <w:rPr>
          <w:rFonts w:ascii="TH SarabunPSK" w:hAnsi="TH SarabunPSK" w:cs="TH SarabunPSK"/>
          <w:sz w:val="32"/>
          <w:szCs w:val="32"/>
        </w:rPr>
        <w:t xml:space="preserve">EEC </w:t>
      </w:r>
      <w:r w:rsidRPr="0035004A">
        <w:rPr>
          <w:rFonts w:ascii="TH SarabunPSK" w:hAnsi="TH SarabunPSK" w:cs="TH SarabunPSK"/>
          <w:sz w:val="32"/>
          <w:szCs w:val="32"/>
          <w:cs/>
        </w:rPr>
        <w:t xml:space="preserve">มีผลทำให้สามารถคาดการณ์ปริมาณฝนและน้ำท่าล่วงหน้า และสามารถเพิ่มประสิทธิภาพการใช้น้ำได้ ข้อเสนอแนะสำหรับงานวิจัยนี้ คือ การจัดทำแผนบริหาร จัดการน้ำในเขต </w:t>
      </w:r>
      <w:r w:rsidRPr="0035004A">
        <w:rPr>
          <w:rFonts w:ascii="TH SarabunPSK" w:hAnsi="TH SarabunPSK" w:cs="TH SarabunPSK"/>
          <w:sz w:val="32"/>
          <w:szCs w:val="32"/>
        </w:rPr>
        <w:t xml:space="preserve">EEC </w:t>
      </w:r>
      <w:r w:rsidRPr="0035004A">
        <w:rPr>
          <w:rFonts w:ascii="TH SarabunPSK" w:hAnsi="TH SarabunPSK" w:cs="TH SarabunPSK"/>
          <w:sz w:val="32"/>
          <w:szCs w:val="32"/>
          <w:cs/>
        </w:rPr>
        <w:t>ที่สมบูรณ์ และการจัดตั้งสำนักงานทรัพยากรน้ำภาคตะวันออก โดย สทนช. ซึ่งจะช่วย สร้างประสิทธิภาพการบริหารจัดการน้ำในพื้นที่ให้ดียิ่งขึ้นและลดความเสี่ยงจากการขาดน้ำ</w:t>
      </w:r>
    </w:p>
    <w:p w14:paraId="45416654" w14:textId="77777777" w:rsidR="000B4869" w:rsidRDefault="000B4869" w:rsidP="00402AF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2A9065DC" w14:textId="2990D0DE" w:rsidR="00402AF5" w:rsidRDefault="000B4869" w:rsidP="008B5558">
      <w:pPr>
        <w:ind w:left="993" w:hanging="993"/>
        <w:rPr>
          <w:rFonts w:ascii="TH SarabunPSK" w:hAnsi="TH SarabunPSK" w:cs="TH SarabunPSK"/>
          <w:sz w:val="32"/>
          <w:szCs w:val="32"/>
        </w:rPr>
      </w:pPr>
      <w:r w:rsidRPr="000B4869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0B4869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5004A">
        <w:rPr>
          <w:rFonts w:ascii="TH SarabunPSK" w:hAnsi="TH SarabunPSK" w:cs="TH SarabunPSK" w:hint="cs"/>
          <w:sz w:val="32"/>
          <w:szCs w:val="32"/>
          <w:cs/>
        </w:rPr>
        <w:t>การประมวลผลการประหยัดน้ำ</w:t>
      </w:r>
      <w:r w:rsidR="008B5558" w:rsidRPr="008B5558">
        <w:rPr>
          <w:rFonts w:ascii="TH SarabunPSK" w:hAnsi="TH SarabunPSK" w:cs="TH SarabunPSK"/>
          <w:sz w:val="32"/>
          <w:szCs w:val="32"/>
        </w:rPr>
        <w:t xml:space="preserve">; </w:t>
      </w:r>
      <w:r w:rsidR="0035004A">
        <w:rPr>
          <w:rFonts w:ascii="TH SarabunPSK" w:hAnsi="TH SarabunPSK" w:cs="TH SarabunPSK" w:hint="cs"/>
          <w:sz w:val="32"/>
          <w:szCs w:val="32"/>
          <w:cs/>
        </w:rPr>
        <w:t>เขตพัฒนาพิเศษภาคตะวันออก</w:t>
      </w:r>
      <w:r w:rsidR="008B5558" w:rsidRPr="008B5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5558" w:rsidRPr="008B5558">
        <w:rPr>
          <w:rFonts w:ascii="TH SarabunPSK" w:hAnsi="TH SarabunPSK" w:cs="TH SarabunPSK"/>
          <w:sz w:val="32"/>
          <w:szCs w:val="32"/>
        </w:rPr>
        <w:t xml:space="preserve">; </w:t>
      </w:r>
      <w:r w:rsidR="0035004A">
        <w:rPr>
          <w:rFonts w:ascii="TH SarabunPSK" w:hAnsi="TH SarabunPSK" w:cs="TH SarabunPSK" w:hint="cs"/>
          <w:sz w:val="32"/>
          <w:szCs w:val="32"/>
          <w:cs/>
        </w:rPr>
        <w:t>การลดการใช้น้ำ</w:t>
      </w:r>
    </w:p>
    <w:p w14:paraId="0C7E66C8" w14:textId="77777777" w:rsidR="0035004A" w:rsidRDefault="0035004A" w:rsidP="00402A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FD415" w14:textId="77777777" w:rsidR="0035004A" w:rsidRDefault="003500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DDC91EF" w14:textId="6839AC31" w:rsidR="00402AF5" w:rsidRDefault="00402AF5" w:rsidP="00402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AF5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240CEB49" w14:textId="77777777" w:rsidR="0035004A" w:rsidRDefault="0035004A" w:rsidP="0035004A">
      <w:pPr>
        <w:spacing w:line="360" w:lineRule="auto"/>
        <w:ind w:firstLine="567"/>
        <w:jc w:val="thaiDistribute"/>
        <w:rPr>
          <w:rFonts w:ascii="Times New Roman" w:hAnsi="Times New Roman"/>
          <w:sz w:val="24"/>
          <w:szCs w:val="24"/>
        </w:rPr>
      </w:pPr>
      <w:r w:rsidRPr="0035004A">
        <w:rPr>
          <w:rFonts w:ascii="Times New Roman" w:hAnsi="Times New Roman" w:cs="Times New Roman"/>
          <w:sz w:val="24"/>
          <w:szCs w:val="24"/>
        </w:rPr>
        <w:t>This research plan is the continuing project for the second year in order to reduce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04A">
        <w:rPr>
          <w:rFonts w:ascii="Times New Roman" w:hAnsi="Times New Roman" w:cs="Times New Roman"/>
          <w:sz w:val="24"/>
          <w:szCs w:val="24"/>
        </w:rPr>
        <w:t>water use and increase water saving in the EEC equally for all sectors</w:t>
      </w:r>
      <w:r w:rsidRPr="0035004A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35004A">
        <w:rPr>
          <w:rFonts w:ascii="Times New Roman" w:hAnsi="Times New Roman" w:cs="Times New Roman"/>
          <w:sz w:val="24"/>
          <w:szCs w:val="24"/>
        </w:rPr>
        <w:t>The water saving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04A">
        <w:rPr>
          <w:rFonts w:ascii="Times New Roman" w:hAnsi="Times New Roman" w:cs="Times New Roman"/>
          <w:sz w:val="24"/>
          <w:szCs w:val="24"/>
        </w:rPr>
        <w:t xml:space="preserve">technology under 3Rs concept </w:t>
      </w:r>
      <w:r w:rsidRPr="0035004A">
        <w:rPr>
          <w:rFonts w:ascii="Times New Roman" w:hAnsi="Times New Roman" w:cs="Times New Roman"/>
          <w:sz w:val="24"/>
          <w:szCs w:val="24"/>
          <w:cs/>
        </w:rPr>
        <w:t>(</w:t>
      </w:r>
      <w:r w:rsidRPr="0035004A">
        <w:rPr>
          <w:rFonts w:ascii="Times New Roman" w:hAnsi="Times New Roman" w:cs="Times New Roman"/>
          <w:sz w:val="24"/>
          <w:szCs w:val="24"/>
        </w:rPr>
        <w:t>Reduce, Reuse, Recycle</w:t>
      </w:r>
      <w:r w:rsidRPr="0035004A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35004A">
        <w:rPr>
          <w:rFonts w:ascii="Times New Roman" w:hAnsi="Times New Roman" w:cs="Times New Roman"/>
          <w:sz w:val="24"/>
          <w:szCs w:val="24"/>
        </w:rPr>
        <w:t>and other suitable technique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04A">
        <w:rPr>
          <w:rFonts w:ascii="Times New Roman" w:hAnsi="Times New Roman" w:cs="Times New Roman"/>
          <w:sz w:val="24"/>
          <w:szCs w:val="24"/>
        </w:rPr>
        <w:t>implemented</w:t>
      </w:r>
      <w:r w:rsidRPr="0035004A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35004A">
        <w:rPr>
          <w:rFonts w:ascii="Times New Roman" w:hAnsi="Times New Roman" w:cs="Times New Roman"/>
          <w:sz w:val="24"/>
          <w:szCs w:val="24"/>
        </w:rPr>
        <w:t>The result from the first year indicates that the EEC area may have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04A">
        <w:rPr>
          <w:rFonts w:ascii="Times New Roman" w:hAnsi="Times New Roman" w:cs="Times New Roman"/>
          <w:sz w:val="24"/>
          <w:szCs w:val="24"/>
        </w:rPr>
        <w:t>shortage in the future</w:t>
      </w:r>
      <w:r w:rsidRPr="0035004A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35004A">
        <w:rPr>
          <w:rFonts w:ascii="Times New Roman" w:hAnsi="Times New Roman" w:cs="Times New Roman"/>
          <w:sz w:val="24"/>
          <w:szCs w:val="24"/>
        </w:rPr>
        <w:t>The objectives of the project are to develop the process on areal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04A">
        <w:rPr>
          <w:rFonts w:ascii="Times New Roman" w:hAnsi="Times New Roman" w:cs="Times New Roman"/>
          <w:sz w:val="24"/>
          <w:szCs w:val="24"/>
        </w:rPr>
        <w:t>management to support the development of EEC at full scale, to coordinate all six 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04A">
        <w:rPr>
          <w:rFonts w:ascii="Times New Roman" w:hAnsi="Times New Roman" w:cs="Times New Roman"/>
          <w:sz w:val="24"/>
          <w:szCs w:val="24"/>
        </w:rPr>
        <w:t>projects and to synthesize the knowledge on water use reduction</w:t>
      </w:r>
      <w:r w:rsidRPr="0035004A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35004A">
        <w:rPr>
          <w:rFonts w:ascii="Times New Roman" w:hAnsi="Times New Roman" w:cs="Times New Roman"/>
          <w:sz w:val="24"/>
          <w:szCs w:val="24"/>
        </w:rPr>
        <w:t>The methodology may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04A">
        <w:rPr>
          <w:rFonts w:ascii="Times New Roman" w:hAnsi="Times New Roman" w:cs="Times New Roman"/>
          <w:sz w:val="24"/>
          <w:szCs w:val="24"/>
        </w:rPr>
        <w:t>summarized as follows</w:t>
      </w:r>
      <w:r w:rsidRPr="0035004A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35004A">
        <w:rPr>
          <w:rFonts w:ascii="Times New Roman" w:hAnsi="Times New Roman" w:cs="Times New Roman"/>
          <w:sz w:val="24"/>
          <w:szCs w:val="24"/>
        </w:rPr>
        <w:t>to plan guideline for project coordination, to review the previous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04A">
        <w:rPr>
          <w:rFonts w:ascii="Times New Roman" w:hAnsi="Times New Roman" w:cs="Times New Roman"/>
          <w:sz w:val="24"/>
          <w:szCs w:val="24"/>
        </w:rPr>
        <w:t>related study and report, to exchange the result and outcome with related parties and experts,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04A">
        <w:rPr>
          <w:rFonts w:ascii="Times New Roman" w:hAnsi="Times New Roman" w:cs="Times New Roman"/>
          <w:sz w:val="24"/>
          <w:szCs w:val="24"/>
        </w:rPr>
        <w:t>to evaluate the results and their effectiveness on the outcome from all research projects,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04A">
        <w:rPr>
          <w:rFonts w:ascii="Times New Roman" w:hAnsi="Times New Roman" w:cs="Times New Roman"/>
          <w:sz w:val="24"/>
          <w:szCs w:val="24"/>
        </w:rPr>
        <w:t>and to analyze and recommend the policy to be implemented</w:t>
      </w:r>
      <w:r w:rsidRPr="0035004A">
        <w:rPr>
          <w:rFonts w:ascii="Times New Roman" w:hAnsi="Times New Roman" w:cs="Times New Roman"/>
          <w:sz w:val="24"/>
          <w:szCs w:val="24"/>
          <w:cs/>
        </w:rPr>
        <w:t>.</w:t>
      </w:r>
    </w:p>
    <w:p w14:paraId="2E4333FB" w14:textId="03E5DCBC" w:rsidR="0035004A" w:rsidRPr="0035004A" w:rsidRDefault="0035004A" w:rsidP="0035004A">
      <w:pPr>
        <w:spacing w:line="360" w:lineRule="auto"/>
        <w:ind w:firstLine="567"/>
        <w:jc w:val="thaiDistribute"/>
        <w:rPr>
          <w:rFonts w:ascii="Times New Roman" w:hAnsi="Times New Roman" w:hint="cs"/>
          <w:sz w:val="24"/>
          <w:szCs w:val="24"/>
        </w:rPr>
      </w:pPr>
      <w:r w:rsidRPr="0035004A">
        <w:rPr>
          <w:rFonts w:ascii="Times New Roman" w:hAnsi="Times New Roman"/>
          <w:sz w:val="24"/>
          <w:szCs w:val="24"/>
        </w:rPr>
        <w:t>The results from the study indicate that water demand for industry and domestic water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4A">
        <w:rPr>
          <w:rFonts w:ascii="Times New Roman" w:hAnsi="Times New Roman"/>
          <w:sz w:val="24"/>
          <w:szCs w:val="24"/>
        </w:rPr>
        <w:t>supply should be increased about 400 million cubic meters in the next 20 years but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4A">
        <w:rPr>
          <w:rFonts w:ascii="Times New Roman" w:hAnsi="Times New Roman"/>
          <w:sz w:val="24"/>
          <w:szCs w:val="24"/>
        </w:rPr>
        <w:t>capability on water resources development is only around 200 million cubic meters under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4A">
        <w:rPr>
          <w:rFonts w:ascii="Times New Roman" w:hAnsi="Times New Roman"/>
          <w:sz w:val="24"/>
          <w:szCs w:val="24"/>
        </w:rPr>
        <w:t>study by ONWR</w:t>
      </w:r>
      <w:r w:rsidRPr="0035004A">
        <w:rPr>
          <w:rFonts w:ascii="Times New Roman" w:hAnsi="Times New Roman"/>
          <w:sz w:val="24"/>
          <w:szCs w:val="24"/>
          <w:cs/>
        </w:rPr>
        <w:t xml:space="preserve">. </w:t>
      </w:r>
      <w:r w:rsidRPr="0035004A">
        <w:rPr>
          <w:rFonts w:ascii="Times New Roman" w:hAnsi="Times New Roman"/>
          <w:sz w:val="24"/>
          <w:szCs w:val="24"/>
        </w:rPr>
        <w:t>Therefore, water use reduction, increase of water use efficiency and water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4A">
        <w:rPr>
          <w:rFonts w:ascii="Times New Roman" w:hAnsi="Times New Roman"/>
          <w:sz w:val="24"/>
          <w:szCs w:val="24"/>
        </w:rPr>
        <w:t>treatment for reuse as raw water are important issue for the EEC</w:t>
      </w:r>
      <w:r w:rsidRPr="0035004A">
        <w:rPr>
          <w:rFonts w:ascii="Times New Roman" w:hAnsi="Times New Roman"/>
          <w:sz w:val="24"/>
          <w:szCs w:val="24"/>
          <w:cs/>
        </w:rPr>
        <w:t xml:space="preserve">. </w:t>
      </w:r>
      <w:r w:rsidRPr="0035004A">
        <w:rPr>
          <w:rFonts w:ascii="Times New Roman" w:hAnsi="Times New Roman"/>
          <w:sz w:val="24"/>
          <w:szCs w:val="24"/>
        </w:rPr>
        <w:t>The result of water saving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4A">
        <w:rPr>
          <w:rFonts w:ascii="Times New Roman" w:hAnsi="Times New Roman"/>
          <w:sz w:val="24"/>
          <w:szCs w:val="24"/>
        </w:rPr>
        <w:t>program in industrial sector shows water reduction from 15 to 36 percent</w:t>
      </w:r>
      <w:r w:rsidRPr="0035004A">
        <w:rPr>
          <w:rFonts w:ascii="Times New Roman" w:hAnsi="Times New Roman"/>
          <w:sz w:val="24"/>
          <w:szCs w:val="24"/>
          <w:cs/>
        </w:rPr>
        <w:t xml:space="preserve">. </w:t>
      </w:r>
      <w:r w:rsidRPr="0035004A">
        <w:rPr>
          <w:rFonts w:ascii="Times New Roman" w:hAnsi="Times New Roman"/>
          <w:sz w:val="24"/>
          <w:szCs w:val="24"/>
        </w:rPr>
        <w:t>Nevertheless,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4A">
        <w:rPr>
          <w:rFonts w:ascii="Times New Roman" w:hAnsi="Times New Roman"/>
          <w:sz w:val="24"/>
          <w:szCs w:val="24"/>
        </w:rPr>
        <w:t>there are still some difficulties to reuse treated water regarding regulation on various issues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4A">
        <w:rPr>
          <w:rFonts w:ascii="Times New Roman" w:hAnsi="Times New Roman"/>
          <w:sz w:val="24"/>
          <w:szCs w:val="24"/>
        </w:rPr>
        <w:t>including the unity in water resources sector</w:t>
      </w:r>
      <w:r w:rsidRPr="0035004A">
        <w:rPr>
          <w:rFonts w:ascii="Times New Roman" w:hAnsi="Times New Roman"/>
          <w:sz w:val="24"/>
          <w:szCs w:val="24"/>
          <w:cs/>
        </w:rPr>
        <w:t xml:space="preserve">. </w:t>
      </w:r>
      <w:r w:rsidRPr="0035004A">
        <w:rPr>
          <w:rFonts w:ascii="Times New Roman" w:hAnsi="Times New Roman"/>
          <w:sz w:val="24"/>
          <w:szCs w:val="24"/>
        </w:rPr>
        <w:t>The solutions to these problems are to initiate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4A">
        <w:rPr>
          <w:rFonts w:ascii="Times New Roman" w:hAnsi="Times New Roman"/>
          <w:sz w:val="24"/>
          <w:szCs w:val="24"/>
        </w:rPr>
        <w:t>the new regulations to support investment in water treatment facility and water reuse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4A">
        <w:rPr>
          <w:rFonts w:ascii="Times New Roman" w:hAnsi="Times New Roman"/>
          <w:sz w:val="24"/>
          <w:szCs w:val="24"/>
        </w:rPr>
        <w:t>reclaim water and to install the new organization on water management of EEC area</w:t>
      </w:r>
      <w:r w:rsidRPr="0035004A">
        <w:rPr>
          <w:rFonts w:ascii="Times New Roman" w:hAnsi="Times New Roman"/>
          <w:sz w:val="24"/>
          <w:szCs w:val="24"/>
          <w:cs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4A">
        <w:rPr>
          <w:rFonts w:ascii="Times New Roman" w:hAnsi="Times New Roman"/>
          <w:sz w:val="24"/>
          <w:szCs w:val="24"/>
        </w:rPr>
        <w:t>In addition, the MIS to support water resources management in EEC was developed to forecast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4A">
        <w:rPr>
          <w:rFonts w:ascii="Times New Roman" w:hAnsi="Times New Roman"/>
          <w:sz w:val="24"/>
          <w:szCs w:val="24"/>
        </w:rPr>
        <w:t>the rainfall and runoff in the future and to increase the water use efficiency</w:t>
      </w:r>
      <w:r w:rsidRPr="0035004A">
        <w:rPr>
          <w:rFonts w:ascii="Times New Roman" w:hAnsi="Times New Roman"/>
          <w:sz w:val="24"/>
          <w:szCs w:val="24"/>
          <w:cs/>
        </w:rPr>
        <w:t xml:space="preserve">. </w:t>
      </w:r>
      <w:r w:rsidRPr="0035004A">
        <w:rPr>
          <w:rFonts w:ascii="Times New Roman" w:hAnsi="Times New Roman"/>
          <w:sz w:val="24"/>
          <w:szCs w:val="24"/>
        </w:rPr>
        <w:t>The final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4A">
        <w:rPr>
          <w:rFonts w:ascii="Times New Roman" w:hAnsi="Times New Roman"/>
          <w:sz w:val="24"/>
          <w:szCs w:val="24"/>
        </w:rPr>
        <w:t>recommendations of this research are the preparation of complete water management plan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4A">
        <w:rPr>
          <w:rFonts w:ascii="Times New Roman" w:hAnsi="Times New Roman"/>
          <w:sz w:val="24"/>
          <w:szCs w:val="24"/>
        </w:rPr>
        <w:t>for EEC and the installation of new regional ONWR for the eastern area in order to enhance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04A">
        <w:rPr>
          <w:rFonts w:ascii="Times New Roman" w:hAnsi="Times New Roman"/>
          <w:sz w:val="24"/>
          <w:szCs w:val="24"/>
        </w:rPr>
        <w:t>the efficiency water management in the area and to reduce risk of water shortage</w:t>
      </w:r>
      <w:r w:rsidRPr="0035004A">
        <w:rPr>
          <w:rFonts w:ascii="Times New Roman" w:hAnsi="Times New Roman"/>
          <w:sz w:val="24"/>
          <w:szCs w:val="24"/>
          <w:cs/>
        </w:rPr>
        <w:t>.</w:t>
      </w:r>
    </w:p>
    <w:p w14:paraId="398ED21A" w14:textId="77777777" w:rsidR="008B5558" w:rsidRDefault="008B5558" w:rsidP="000B4869">
      <w:pPr>
        <w:spacing w:line="36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5EA3EFDF" w14:textId="7F8D0DE8" w:rsidR="000B4869" w:rsidRDefault="000B4869" w:rsidP="0035004A">
      <w:pPr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0B4869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0B486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5004A" w:rsidRPr="0035004A">
        <w:rPr>
          <w:rFonts w:ascii="Times New Roman" w:hAnsi="Times New Roman" w:cs="Times New Roman"/>
          <w:sz w:val="24"/>
          <w:szCs w:val="24"/>
        </w:rPr>
        <w:t>Syntheses on water saving</w:t>
      </w:r>
      <w:r w:rsidR="008B5558" w:rsidRPr="008B5558">
        <w:rPr>
          <w:rFonts w:ascii="Times New Roman" w:hAnsi="Times New Roman" w:cs="Times New Roman"/>
          <w:sz w:val="24"/>
          <w:szCs w:val="24"/>
        </w:rPr>
        <w:t xml:space="preserve">; </w:t>
      </w:r>
      <w:r w:rsidR="0035004A" w:rsidRPr="0035004A">
        <w:rPr>
          <w:rFonts w:ascii="Times New Roman" w:hAnsi="Times New Roman" w:cs="Times New Roman"/>
          <w:sz w:val="24"/>
          <w:szCs w:val="24"/>
        </w:rPr>
        <w:t>Eastern Economic Corridor</w:t>
      </w:r>
      <w:r w:rsidR="008B5558" w:rsidRPr="008B5558">
        <w:rPr>
          <w:rFonts w:ascii="Times New Roman" w:hAnsi="Times New Roman" w:cs="Times New Roman"/>
          <w:sz w:val="24"/>
          <w:szCs w:val="24"/>
        </w:rPr>
        <w:t xml:space="preserve">; </w:t>
      </w:r>
      <w:r w:rsidR="0035004A" w:rsidRPr="0035004A">
        <w:rPr>
          <w:rFonts w:ascii="Times New Roman" w:hAnsi="Times New Roman" w:cs="Times New Roman"/>
          <w:sz w:val="24"/>
          <w:szCs w:val="24"/>
        </w:rPr>
        <w:t>Water use reduction</w:t>
      </w:r>
    </w:p>
    <w:p w14:paraId="0052026E" w14:textId="77777777" w:rsidR="000B4869" w:rsidRDefault="000B4869" w:rsidP="000B4869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</w:p>
    <w:sectPr w:rsidR="000B4869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DD2D4" w14:textId="77777777" w:rsidR="00FE2948" w:rsidRDefault="00FE2948" w:rsidP="00B55C88">
      <w:pPr>
        <w:spacing w:after="0" w:line="240" w:lineRule="auto"/>
      </w:pPr>
      <w:r>
        <w:separator/>
      </w:r>
    </w:p>
  </w:endnote>
  <w:endnote w:type="continuationSeparator" w:id="0">
    <w:p w14:paraId="7BBD69AD" w14:textId="77777777" w:rsidR="00FE2948" w:rsidRDefault="00FE2948" w:rsidP="00B5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7820E" w14:textId="77777777" w:rsidR="00FE2948" w:rsidRDefault="00FE2948" w:rsidP="00B55C88">
      <w:pPr>
        <w:spacing w:after="0" w:line="240" w:lineRule="auto"/>
      </w:pPr>
      <w:r>
        <w:separator/>
      </w:r>
    </w:p>
  </w:footnote>
  <w:footnote w:type="continuationSeparator" w:id="0">
    <w:p w14:paraId="30284876" w14:textId="77777777" w:rsidR="00FE2948" w:rsidRDefault="00FE2948" w:rsidP="00B5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482C" w14:textId="77777777" w:rsidR="0035004A" w:rsidRPr="0035004A" w:rsidRDefault="0035004A" w:rsidP="0035004A">
    <w:pPr>
      <w:pStyle w:val="Header"/>
      <w:rPr>
        <w:rFonts w:ascii="TH SarabunPSK" w:hAnsi="TH SarabunPSK" w:cs="TH SarabunPSK"/>
        <w:sz w:val="24"/>
        <w:szCs w:val="24"/>
      </w:rPr>
    </w:pPr>
    <w:r w:rsidRPr="0035004A">
      <w:rPr>
        <w:rFonts w:ascii="TH SarabunPSK" w:hAnsi="TH SarabunPSK" w:cs="TH SarabunPSK"/>
        <w:sz w:val="24"/>
        <w:szCs w:val="24"/>
        <w:cs/>
      </w:rPr>
      <w:t>การบริหารและการประมวลผลการศึกษาโครงการวิจัยเพื่อสนับสนุนมาตรการลดการใช้น้ำในพื้นที่เขตพัฒนาพิเศษภาคตะวันออก (</w:t>
    </w:r>
    <w:r w:rsidRPr="0035004A">
      <w:rPr>
        <w:rFonts w:ascii="TH SarabunPSK" w:hAnsi="TH SarabunPSK" w:cs="TH SarabunPSK"/>
        <w:sz w:val="24"/>
        <w:szCs w:val="24"/>
      </w:rPr>
      <w:t>EEC)</w:t>
    </w:r>
  </w:p>
  <w:p w14:paraId="1A3F42F5" w14:textId="7718983F" w:rsidR="00191EEE" w:rsidRPr="0035004A" w:rsidRDefault="0035004A" w:rsidP="0035004A">
    <w:pPr>
      <w:pStyle w:val="Header"/>
      <w:rPr>
        <w:rFonts w:ascii="Times New Roman" w:hAnsi="Times New Roman" w:cs="Times New Roman"/>
      </w:rPr>
    </w:pPr>
    <w:r w:rsidRPr="0035004A">
      <w:rPr>
        <w:rFonts w:ascii="Times New Roman" w:hAnsi="Times New Roman" w:cs="Times New Roman"/>
        <w:sz w:val="20"/>
        <w:szCs w:val="24"/>
      </w:rPr>
      <w:t>Administration and syntheses on the study of research projects to support on water saving in the area of Eastern Economic Corridor (EEC)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F5"/>
    <w:rsid w:val="000B4869"/>
    <w:rsid w:val="00191EEE"/>
    <w:rsid w:val="002D152C"/>
    <w:rsid w:val="0035004A"/>
    <w:rsid w:val="00402AF5"/>
    <w:rsid w:val="005771FB"/>
    <w:rsid w:val="00665B1F"/>
    <w:rsid w:val="006A377C"/>
    <w:rsid w:val="008B5558"/>
    <w:rsid w:val="009F5B74"/>
    <w:rsid w:val="00B20878"/>
    <w:rsid w:val="00B55C88"/>
    <w:rsid w:val="00E82EB4"/>
    <w:rsid w:val="00EE11C3"/>
    <w:rsid w:val="00FE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DA32"/>
  <w15:chartTrackingRefBased/>
  <w15:docId w15:val="{9844159D-0B91-46A3-80C1-C073A7B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C88"/>
  </w:style>
  <w:style w:type="paragraph" w:styleId="Footer">
    <w:name w:val="footer"/>
    <w:basedOn w:val="Normal"/>
    <w:link w:val="Foot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TECHINI SIRITANABODI</dc:creator>
  <cp:keywords/>
  <dc:description/>
  <cp:lastModifiedBy>TECHINI SIRITANABODI</cp:lastModifiedBy>
  <cp:revision>12</cp:revision>
  <dcterms:created xsi:type="dcterms:W3CDTF">2023-07-24T08:43:00Z</dcterms:created>
  <dcterms:modified xsi:type="dcterms:W3CDTF">2023-07-25T02:38:00Z</dcterms:modified>
</cp:coreProperties>
</file>